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8739" w14:textId="77777777" w:rsidR="005F114B" w:rsidRPr="009212C5" w:rsidRDefault="005F114B" w:rsidP="005F114B">
      <w:pPr>
        <w:rPr>
          <w:sz w:val="24"/>
          <w:szCs w:val="24"/>
        </w:rPr>
      </w:pPr>
      <w:r w:rsidRPr="009212C5">
        <w:rPr>
          <w:sz w:val="24"/>
          <w:szCs w:val="24"/>
        </w:rPr>
        <w:t xml:space="preserve">Aufklärungsbogen </w:t>
      </w:r>
    </w:p>
    <w:p w14:paraId="532B8773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Honorar </w:t>
      </w:r>
    </w:p>
    <w:p w14:paraId="47F81647" w14:textId="77777777" w:rsidR="005F114B" w:rsidRDefault="005F114B" w:rsidP="005F114B">
      <w:r>
        <w:t xml:space="preserve">Selbstzahlerpraxis | evtl. Erstattung über PKV (Private Krankenversicherung) möglich </w:t>
      </w:r>
    </w:p>
    <w:p w14:paraId="137B70EC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Erstattungspflicht bei Terminausfall laut Honorarliste </w:t>
      </w:r>
    </w:p>
    <w:p w14:paraId="01A7BA05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Therapieangebot </w:t>
      </w:r>
    </w:p>
    <w:p w14:paraId="1A9812B5" w14:textId="77777777" w:rsidR="005F114B" w:rsidRDefault="005F114B" w:rsidP="005F114B">
      <w:r>
        <w:t xml:space="preserve">Integrative Psychotherapiemethoden lt. Angaben auf Praxis-Webseite </w:t>
      </w:r>
    </w:p>
    <w:p w14:paraId="571268C5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Alternative Therapiemöglichkeiten (bei anderen Therapeuten) </w:t>
      </w:r>
    </w:p>
    <w:p w14:paraId="784A29B0" w14:textId="77777777" w:rsidR="005F114B" w:rsidRDefault="005F114B" w:rsidP="005F114B">
      <w:r>
        <w:t xml:space="preserve">Unterschiedliche Belastungen | Risiken | Heilungschancen </w:t>
      </w:r>
    </w:p>
    <w:p w14:paraId="502E3E78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5 probatorische Sitzungen </w:t>
      </w:r>
    </w:p>
    <w:p w14:paraId="191F736A" w14:textId="56F1B5E7" w:rsidR="005F114B" w:rsidRDefault="005F114B" w:rsidP="005F114B">
      <w:r>
        <w:t>Klient:in und Therapeutin entscheiden innerhalb dieser 5 Sitzungen, ob sie gut zusam</w:t>
      </w:r>
      <w:r w:rsidR="00256A2F">
        <w:t xml:space="preserve">men </w:t>
      </w:r>
    </w:p>
    <w:p w14:paraId="669B599C" w14:textId="5149C6E2" w:rsidR="005F114B" w:rsidRDefault="005F114B" w:rsidP="005F114B">
      <w:r>
        <w:t xml:space="preserve">arbeiten können | Sitzungen sind kostenpflichtig </w:t>
      </w:r>
    </w:p>
    <w:p w14:paraId="70C9A709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Therapieverlauf </w:t>
      </w:r>
    </w:p>
    <w:p w14:paraId="0319FDA8" w14:textId="77777777" w:rsidR="005F114B" w:rsidRDefault="005F114B" w:rsidP="005F114B">
      <w:r>
        <w:t xml:space="preserve">Einzelsetting | Gespräche | Hausaufgaben | Übungen  </w:t>
      </w:r>
    </w:p>
    <w:p w14:paraId="1724D366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Mitwirkungspflicht des Klienten </w:t>
      </w:r>
    </w:p>
    <w:p w14:paraId="7ACEC0D4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Therapiedauer </w:t>
      </w:r>
    </w:p>
    <w:p w14:paraId="68C86E83" w14:textId="5223BA72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Schweigepflichtentbindung </w:t>
      </w:r>
      <w:r w:rsidR="004C2CD8">
        <w:t>falls notwendig</w:t>
      </w:r>
    </w:p>
    <w:p w14:paraId="6C448E33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Nebenwirkungen </w:t>
      </w:r>
    </w:p>
    <w:p w14:paraId="1D1028F9" w14:textId="77777777" w:rsidR="005F114B" w:rsidRDefault="005F114B" w:rsidP="005F114B">
      <w:r>
        <w:t xml:space="preserve">Erstverschlimmerung | Anstrengung | Reaktionen des sozialen Umfeldes </w:t>
      </w:r>
    </w:p>
    <w:p w14:paraId="1000A869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Dokumentation </w:t>
      </w:r>
    </w:p>
    <w:p w14:paraId="0449705B" w14:textId="4C946053" w:rsidR="005F114B" w:rsidRDefault="005F114B" w:rsidP="005F114B">
      <w:r>
        <w:t xml:space="preserve">Einsichtnahme | </w:t>
      </w:r>
    </w:p>
    <w:p w14:paraId="10680CFB" w14:textId="77777777" w:rsidR="005F114B" w:rsidRDefault="005F114B" w:rsidP="005F114B">
      <w:r>
        <w:t xml:space="preserve">Aufbewahrung 10 Jahre | Fristbeginn: Nach Beendigung der Therapie </w:t>
      </w:r>
    </w:p>
    <w:p w14:paraId="02C6BC53" w14:textId="36050441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Einwilligung Eltern | Betreuer </w:t>
      </w:r>
      <w:r w:rsidR="004C2CD8">
        <w:t>bei Minderjährigen</w:t>
      </w:r>
    </w:p>
    <w:p w14:paraId="1D33660A" w14:textId="77777777" w:rsidR="005F114B" w:rsidRDefault="005F114B" w:rsidP="005F114B">
      <w:r>
        <w:t xml:space="preserve">Beide Elternteile – außer, ein Elternteil hat gerichtlich verfügte Gesundheitssorge </w:t>
      </w:r>
    </w:p>
    <w:p w14:paraId="57DE55B7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Besondere Situationen </w:t>
      </w:r>
    </w:p>
    <w:p w14:paraId="078B3449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DSGVO </w:t>
      </w:r>
    </w:p>
    <w:p w14:paraId="02619017" w14:textId="165FB6CD" w:rsidR="005F114B" w:rsidRDefault="005F114B" w:rsidP="005F114B">
      <w:r>
        <w:t xml:space="preserve">Rechnungsversand und Dokumentation | Einwilligung in E-Mail-Versand </w:t>
      </w:r>
    </w:p>
    <w:p w14:paraId="73E18557" w14:textId="77777777" w:rsidR="005F114B" w:rsidRDefault="005F114B" w:rsidP="005F114B">
      <w:r>
        <w:rPr>
          <w:rFonts w:ascii="Segoe UI Symbol" w:hAnsi="Segoe UI Symbol" w:cs="Segoe UI Symbol"/>
        </w:rPr>
        <w:t>❑</w:t>
      </w:r>
      <w:r>
        <w:t xml:space="preserve"> Sonstiges </w:t>
      </w:r>
    </w:p>
    <w:p w14:paraId="2DC54349" w14:textId="77777777" w:rsidR="005F114B" w:rsidRDefault="005F114B" w:rsidP="005F114B">
      <w:r>
        <w:t xml:space="preserve">____________________ </w:t>
      </w:r>
    </w:p>
    <w:p w14:paraId="03B3087D" w14:textId="77777777" w:rsidR="005F114B" w:rsidRDefault="005F114B" w:rsidP="005F114B">
      <w:r>
        <w:t xml:space="preserve">Ort und Datum </w:t>
      </w:r>
    </w:p>
    <w:p w14:paraId="72B488E5" w14:textId="06594309" w:rsidR="00246C71" w:rsidRDefault="005F114B" w:rsidP="005F114B">
      <w:r>
        <w:t>____________________</w:t>
      </w:r>
    </w:p>
    <w:sectPr w:rsidR="00246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4B"/>
    <w:rsid w:val="00004EB9"/>
    <w:rsid w:val="000F2531"/>
    <w:rsid w:val="00246C71"/>
    <w:rsid w:val="00256A2F"/>
    <w:rsid w:val="00445D31"/>
    <w:rsid w:val="004C2CD8"/>
    <w:rsid w:val="005E00EF"/>
    <w:rsid w:val="005F114B"/>
    <w:rsid w:val="009212C5"/>
    <w:rsid w:val="00AF7FC0"/>
    <w:rsid w:val="00C409F3"/>
    <w:rsid w:val="00D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BAB8"/>
  <w15:chartTrackingRefBased/>
  <w15:docId w15:val="{EEB85579-0121-4BA3-A4BE-DE6F2C1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1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1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1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114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114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11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11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11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11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11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11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114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114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Meyer</dc:creator>
  <cp:keywords/>
  <dc:description/>
  <cp:lastModifiedBy>Kathrin Meyer</cp:lastModifiedBy>
  <cp:revision>9</cp:revision>
  <cp:lastPrinted>2025-10-01T12:43:00Z</cp:lastPrinted>
  <dcterms:created xsi:type="dcterms:W3CDTF">2025-07-28T16:51:00Z</dcterms:created>
  <dcterms:modified xsi:type="dcterms:W3CDTF">2026-03-24T10:59:00Z</dcterms:modified>
</cp:coreProperties>
</file>